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5BE" w:rsidRPr="004334DF" w:rsidRDefault="004334DF" w:rsidP="004334DF">
      <w:pPr>
        <w:pStyle w:val="Kopfzeile"/>
        <w:rPr>
          <w:b/>
          <w:sz w:val="44"/>
          <w:szCs w:val="44"/>
        </w:rPr>
      </w:pPr>
      <w:r w:rsidRPr="004334DF">
        <w:rPr>
          <w:b/>
          <w:sz w:val="44"/>
          <w:szCs w:val="44"/>
        </w:rPr>
        <w:t xml:space="preserve"> „</w:t>
      </w:r>
      <w:proofErr w:type="spellStart"/>
      <w:r w:rsidRPr="004334DF">
        <w:rPr>
          <w:b/>
          <w:sz w:val="44"/>
          <w:szCs w:val="44"/>
        </w:rPr>
        <w:t>Simplify</w:t>
      </w:r>
      <w:proofErr w:type="spellEnd"/>
      <w:r w:rsidRPr="004334DF">
        <w:rPr>
          <w:b/>
          <w:sz w:val="44"/>
          <w:szCs w:val="44"/>
        </w:rPr>
        <w:t xml:space="preserve"> </w:t>
      </w:r>
      <w:proofErr w:type="spellStart"/>
      <w:r w:rsidRPr="004334DF">
        <w:rPr>
          <w:b/>
          <w:sz w:val="44"/>
          <w:szCs w:val="44"/>
        </w:rPr>
        <w:t>your</w:t>
      </w:r>
      <w:proofErr w:type="spellEnd"/>
      <w:r w:rsidRPr="004334DF">
        <w:rPr>
          <w:b/>
          <w:sz w:val="44"/>
          <w:szCs w:val="44"/>
        </w:rPr>
        <w:t xml:space="preserve"> Webseite!“</w:t>
      </w:r>
      <w:r w:rsidR="005E65BE">
        <w:rPr>
          <w:b/>
          <w:sz w:val="44"/>
          <w:szCs w:val="44"/>
        </w:rPr>
        <w:t xml:space="preserve"> – Teil 1: Ausmisten</w:t>
      </w:r>
    </w:p>
    <w:p w:rsidR="00B30B8A" w:rsidRDefault="00B30B8A"/>
    <w:p w:rsidR="005E65BE" w:rsidRPr="005E65BE" w:rsidRDefault="005E65BE">
      <w:pPr>
        <w:rPr>
          <w:b/>
          <w:color w:val="FF0000"/>
          <w:sz w:val="20"/>
          <w:szCs w:val="20"/>
        </w:rPr>
      </w:pPr>
      <w:r w:rsidRPr="00BC02DF">
        <w:rPr>
          <w:b/>
          <w:color w:val="FF0000"/>
          <w:sz w:val="20"/>
          <w:szCs w:val="20"/>
        </w:rPr>
        <w:t xml:space="preserve">Deadline: Bitte bis Ende Mai </w:t>
      </w:r>
    </w:p>
    <w:p w:rsidR="00DC097D" w:rsidRPr="00DC097D" w:rsidRDefault="00DC097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Startseite: Das</w:t>
      </w:r>
      <w:r w:rsidRPr="00DC097D">
        <w:rPr>
          <w:b/>
          <w:sz w:val="28"/>
          <w:szCs w:val="28"/>
        </w:rPr>
        <w:t xml:space="preserve"> Eingangstor zu INTL-Welt</w:t>
      </w:r>
    </w:p>
    <w:p w:rsidR="004334DF" w:rsidRDefault="004334DF">
      <w:r>
        <w:t xml:space="preserve">Eine Webseite ist das „Eingangstor“ für Besucher, die von </w:t>
      </w:r>
      <w:r w:rsidR="00DC097D">
        <w:t>außen</w:t>
      </w:r>
      <w:r>
        <w:t xml:space="preserve"> kommen und nach Informationen suchen.</w:t>
      </w:r>
    </w:p>
    <w:p w:rsidR="004334DF" w:rsidRDefault="004334DF">
      <w:r>
        <w:t>Man muss es sich vorstellen wie ein</w:t>
      </w:r>
      <w:r w:rsidR="00B25420">
        <w:t xml:space="preserve"> Hotelkomplex</w:t>
      </w:r>
      <w:r>
        <w:t xml:space="preserve"> (= gesamter Webauftritt): Der Besucher kommt zur Eingangstür (=URL) rein und steht erst einmal in einer großen Halle </w:t>
      </w:r>
      <w:r w:rsidR="00B25420">
        <w:t>(= Startseite)</w:t>
      </w:r>
      <w:r w:rsidR="00B25420">
        <w:t xml:space="preserve"> </w:t>
      </w:r>
      <w:r>
        <w:t>mit vielen Türen</w:t>
      </w:r>
      <w:r w:rsidR="00B25420">
        <w:t xml:space="preserve"> </w:t>
      </w:r>
      <w:r w:rsidR="00B25420">
        <w:t>(= Navigationspunkt</w:t>
      </w:r>
      <w:r w:rsidR="00B25420">
        <w:t>e).</w:t>
      </w:r>
      <w:r>
        <w:t xml:space="preserve"> </w:t>
      </w:r>
    </w:p>
    <w:p w:rsidR="004334DF" w:rsidRDefault="004334DF">
      <w:r>
        <w:t xml:space="preserve">Jede dieser Türen </w:t>
      </w:r>
      <w:r w:rsidR="00B25420">
        <w:t xml:space="preserve">der Eingangshalle </w:t>
      </w:r>
      <w:r>
        <w:t>führt in einen weiteren Raum</w:t>
      </w:r>
      <w:r w:rsidR="00B25420">
        <w:t xml:space="preserve"> (</w:t>
      </w:r>
      <w:r w:rsidR="00B25420">
        <w:t xml:space="preserve">= in unserem Fall auf die </w:t>
      </w:r>
      <w:r w:rsidR="00B25420">
        <w:t>Startseiten</w:t>
      </w:r>
      <w:r w:rsidR="00B25420">
        <w:t xml:space="preserve"> der einzelnen Abteilungen)</w:t>
      </w:r>
      <w:r>
        <w:t xml:space="preserve"> mit noch mehr Türen</w:t>
      </w:r>
      <w:r w:rsidR="00B25420">
        <w:t>.</w:t>
      </w:r>
    </w:p>
    <w:p w:rsidR="00DC097D" w:rsidRDefault="00DC097D"/>
    <w:p w:rsidR="00DC097D" w:rsidRPr="00DC097D" w:rsidRDefault="00DC097D">
      <w:pPr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DC097D">
        <w:rPr>
          <w:b/>
          <w:sz w:val="28"/>
          <w:szCs w:val="28"/>
        </w:rPr>
        <w:t xml:space="preserve">avigation: Türen </w:t>
      </w:r>
      <w:r>
        <w:rPr>
          <w:b/>
          <w:sz w:val="28"/>
          <w:szCs w:val="28"/>
        </w:rPr>
        <w:t>zu den Webseiten</w:t>
      </w:r>
    </w:p>
    <w:p w:rsidR="004334DF" w:rsidRDefault="004334DF">
      <w:r>
        <w:t xml:space="preserve">Für die Türen gilt also: Wenn auch exakt das </w:t>
      </w:r>
      <w:proofErr w:type="gramStart"/>
      <w:r>
        <w:t>drauf steht</w:t>
      </w:r>
      <w:proofErr w:type="gramEnd"/>
      <w:r>
        <w:t xml:space="preserve">, was dahinter ist, ist es </w:t>
      </w:r>
      <w:r w:rsidR="00DC097D">
        <w:t>gut</w:t>
      </w:r>
      <w:r>
        <w:t xml:space="preserve">! Wenn </w:t>
      </w:r>
      <w:r w:rsidR="00643504">
        <w:t xml:space="preserve">irgendwas „originelles“, kryptisches </w:t>
      </w:r>
      <w:proofErr w:type="gramStart"/>
      <w:r w:rsidR="00643504">
        <w:t>drauf steht</w:t>
      </w:r>
      <w:proofErr w:type="gramEnd"/>
      <w:r w:rsidR="00643504">
        <w:t xml:space="preserve"> oder der User erst mal um die Ecke denken muss, bevor er drauf kommt, was sich dahinter verbirgt, ist es nicht so gut</w:t>
      </w:r>
      <w:r w:rsidR="00E33607">
        <w:t xml:space="preserve"> (dies lassen wir aber erst einmal außen vor, die Navigation wird im zweiten Schritt in Teil 2 behandelt)</w:t>
      </w:r>
    </w:p>
    <w:p w:rsidR="00DC097D" w:rsidRDefault="00DC097D"/>
    <w:p w:rsidR="00DC097D" w:rsidRPr="00DC097D" w:rsidRDefault="00DC097D">
      <w:pPr>
        <w:rPr>
          <w:b/>
          <w:sz w:val="28"/>
          <w:szCs w:val="28"/>
        </w:rPr>
      </w:pPr>
      <w:r w:rsidRPr="00DC097D">
        <w:rPr>
          <w:b/>
          <w:sz w:val="28"/>
          <w:szCs w:val="28"/>
        </w:rPr>
        <w:t xml:space="preserve">Webseite: Übersichtliche Räume mit Funktion und Informationsgehalt </w:t>
      </w:r>
    </w:p>
    <w:p w:rsidR="00643504" w:rsidRDefault="00DC097D">
      <w:r>
        <w:t>Nachdem</w:t>
      </w:r>
      <w:r w:rsidR="00643504">
        <w:t xml:space="preserve"> man durch eine – gut beschriftete Tür (= Navigationspunkt) </w:t>
      </w:r>
      <w:proofErr w:type="gramStart"/>
      <w:r w:rsidR="00643504">
        <w:t xml:space="preserve">–  </w:t>
      </w:r>
      <w:r w:rsidR="00B25420">
        <w:t>ein</w:t>
      </w:r>
      <w:r>
        <w:t>getreten</w:t>
      </w:r>
      <w:proofErr w:type="gramEnd"/>
      <w:r>
        <w:t xml:space="preserve"> ist</w:t>
      </w:r>
      <w:r w:rsidR="00643504">
        <w:t>, sollte man in einen übersichtlichen und FUNKTIONAL eingerichteten Raum (= Webseite) kommen.</w:t>
      </w:r>
    </w:p>
    <w:p w:rsidR="00CF5B3B" w:rsidRDefault="00643504">
      <w:r>
        <w:t xml:space="preserve">Übersichtlich bedeutet: </w:t>
      </w:r>
    </w:p>
    <w:p w:rsidR="00643504" w:rsidRDefault="00643504" w:rsidP="00CF5B3B">
      <w:pPr>
        <w:pStyle w:val="Listenabsatz"/>
        <w:numPr>
          <w:ilvl w:val="0"/>
          <w:numId w:val="1"/>
        </w:numPr>
      </w:pPr>
      <w:r>
        <w:t>Man sieht sofort, um was für einen Raum es sich handelt (</w:t>
      </w:r>
      <w:r w:rsidR="00B25420">
        <w:t>Hotelrestaurant, Wellnessbereich</w:t>
      </w:r>
      <w:r>
        <w:t xml:space="preserve">, </w:t>
      </w:r>
      <w:r w:rsidR="00B25420">
        <w:t>Zimmer</w:t>
      </w:r>
      <w:r>
        <w:t>, Küche</w:t>
      </w:r>
      <w:r w:rsidR="00B25420">
        <w:t xml:space="preserve"> </w:t>
      </w:r>
      <w:proofErr w:type="spellStart"/>
      <w:r w:rsidR="00B25420">
        <w:t>usw</w:t>
      </w:r>
      <w:proofErr w:type="spellEnd"/>
      <w:r w:rsidR="00B25420">
        <w:t xml:space="preserve">) </w:t>
      </w:r>
      <w:r>
        <w:sym w:font="Wingdings" w:char="F0E0"/>
      </w:r>
      <w:r w:rsidR="005C53DC">
        <w:t>ist es eine</w:t>
      </w:r>
      <w:r>
        <w:t xml:space="preserve"> </w:t>
      </w:r>
      <w:r w:rsidRPr="00DC097D">
        <w:rPr>
          <w:b/>
        </w:rPr>
        <w:t xml:space="preserve">Übersichtsseite, </w:t>
      </w:r>
      <w:r w:rsidR="00CF5B3B" w:rsidRPr="00DC097D">
        <w:rPr>
          <w:b/>
        </w:rPr>
        <w:t>Linksammlung, Projektbeschreibung, FAQ, News, Artikel</w:t>
      </w:r>
      <w:r w:rsidR="00CF5B3B">
        <w:t xml:space="preserve"> </w:t>
      </w:r>
      <w:proofErr w:type="spellStart"/>
      <w:r w:rsidR="00CF5B3B">
        <w:t>usw</w:t>
      </w:r>
      <w:proofErr w:type="spellEnd"/>
      <w:r w:rsidR="00CF5B3B">
        <w:t>)</w:t>
      </w:r>
    </w:p>
    <w:p w:rsidR="00CF5B3B" w:rsidRDefault="00CF5B3B" w:rsidP="00CF5B3B">
      <w:pPr>
        <w:pStyle w:val="Listenabsatz"/>
        <w:numPr>
          <w:ilvl w:val="0"/>
          <w:numId w:val="1"/>
        </w:numPr>
      </w:pPr>
      <w:r>
        <w:t>Die Möbel (= Seitenelemente) stehen sich nicht im Weg herum und sind sofort als solche erkennbar (ein Bett sieht aus wie ein Bett und ist nicht z.B. ein Bett im Wandschrank</w:t>
      </w:r>
      <w:r w:rsidR="00B25420">
        <w:t>, der hinter einem schmückenden Bild versteckt ist</w:t>
      </w:r>
      <w:r>
        <w:t xml:space="preserve"> </w:t>
      </w:r>
      <w:r>
        <w:sym w:font="Wingdings" w:char="F0E0"/>
      </w:r>
      <w:r>
        <w:t xml:space="preserve"> </w:t>
      </w:r>
      <w:r w:rsidRPr="00DC097D">
        <w:rPr>
          <w:b/>
        </w:rPr>
        <w:t xml:space="preserve">Links deutlich als solche erkennbar </w:t>
      </w:r>
      <w:r>
        <w:t xml:space="preserve">und nicht z.B. als Grafik versteckt, Bilder, Videos, Listen </w:t>
      </w:r>
      <w:proofErr w:type="spellStart"/>
      <w:r w:rsidR="00B25420">
        <w:t>usw</w:t>
      </w:r>
      <w:proofErr w:type="spellEnd"/>
      <w:r w:rsidR="00B25420">
        <w:t xml:space="preserve"> an erwartbaren Stellen</w:t>
      </w:r>
      <w:r>
        <w:t>)</w:t>
      </w:r>
    </w:p>
    <w:p w:rsidR="00CF5B3B" w:rsidRDefault="00CF5B3B" w:rsidP="00CF5B3B">
      <w:pPr>
        <w:pStyle w:val="Listenabsatz"/>
        <w:numPr>
          <w:ilvl w:val="0"/>
          <w:numId w:val="1"/>
        </w:numPr>
      </w:pPr>
      <w:r>
        <w:t xml:space="preserve">Wiederkehrende </w:t>
      </w:r>
      <w:r w:rsidRPr="00DC097D">
        <w:rPr>
          <w:b/>
        </w:rPr>
        <w:t>Steuerelemente</w:t>
      </w:r>
      <w:r>
        <w:t xml:space="preserve"> (</w:t>
      </w:r>
      <w:r w:rsidR="00DC097D">
        <w:t>in unserer Raum-Analogie wären das z.B.</w:t>
      </w:r>
      <w:r>
        <w:t xml:space="preserve"> Lichtschalter) sind an leicht erreichbaren, gut sichtbaren Stellen, wo sie in jedem Raum immer wieder zu finden sind </w:t>
      </w:r>
      <w:proofErr w:type="gramStart"/>
      <w:r>
        <w:t>( =</w:t>
      </w:r>
      <w:proofErr w:type="gramEnd"/>
      <w:r>
        <w:t xml:space="preserve"> z.B. </w:t>
      </w:r>
      <w:r w:rsidRPr="00DC097D">
        <w:rPr>
          <w:b/>
        </w:rPr>
        <w:t>„Team“</w:t>
      </w:r>
      <w:r>
        <w:t xml:space="preserve"> könnte überall und immer ganz unten in der Navigation oder in einem Kasten rechts o.ä. stehen</w:t>
      </w:r>
      <w:r w:rsidR="00DC097D">
        <w:t xml:space="preserve">, </w:t>
      </w:r>
      <w:r w:rsidR="00DC097D" w:rsidRPr="00DC097D">
        <w:rPr>
          <w:b/>
        </w:rPr>
        <w:t>Kontaktpersonen</w:t>
      </w:r>
      <w:r w:rsidR="00DC097D">
        <w:t xml:space="preserve"> immer in der rechten Spalte oben </w:t>
      </w:r>
      <w:proofErr w:type="spellStart"/>
      <w:r w:rsidR="00DC097D">
        <w:t>usw</w:t>
      </w:r>
      <w:proofErr w:type="spellEnd"/>
      <w:r>
        <w:t>)</w:t>
      </w:r>
    </w:p>
    <w:p w:rsidR="00CF5B3B" w:rsidRDefault="00CF5B3B" w:rsidP="00CF5B3B"/>
    <w:p w:rsidR="00DC097D" w:rsidRDefault="00DC097D">
      <w:pPr>
        <w:rPr>
          <w:b/>
        </w:rPr>
      </w:pPr>
      <w:r>
        <w:rPr>
          <w:b/>
        </w:rPr>
        <w:br w:type="page"/>
      </w:r>
    </w:p>
    <w:p w:rsidR="00DC097D" w:rsidRPr="00DC097D" w:rsidRDefault="00DC097D" w:rsidP="00CF5B3B">
      <w:pPr>
        <w:rPr>
          <w:b/>
          <w:sz w:val="28"/>
          <w:szCs w:val="28"/>
        </w:rPr>
      </w:pPr>
      <w:r w:rsidRPr="00DC097D">
        <w:rPr>
          <w:b/>
          <w:sz w:val="28"/>
          <w:szCs w:val="28"/>
        </w:rPr>
        <w:lastRenderedPageBreak/>
        <w:t>Wer besucht unsere Webseite und warum?</w:t>
      </w:r>
    </w:p>
    <w:p w:rsidR="0025577F" w:rsidRPr="00D6301A" w:rsidRDefault="00CF5B3B" w:rsidP="00CF5B3B">
      <w:pPr>
        <w:rPr>
          <w:b/>
        </w:rPr>
      </w:pPr>
      <w:r w:rsidRPr="00D6301A">
        <w:rPr>
          <w:b/>
        </w:rPr>
        <w:t>Zielgruppen</w:t>
      </w:r>
      <w:r w:rsidR="00D6301A" w:rsidRPr="00D6301A">
        <w:rPr>
          <w:b/>
        </w:rPr>
        <w:t xml:space="preserve"> (bitte Antworten in die rechte Spalte)</w:t>
      </w:r>
      <w:r w:rsidRPr="00D6301A">
        <w:rPr>
          <w:b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577F" w:rsidTr="0025577F">
        <w:tc>
          <w:tcPr>
            <w:tcW w:w="4531" w:type="dxa"/>
          </w:tcPr>
          <w:p w:rsidR="0025577F" w:rsidRDefault="0025577F" w:rsidP="00CF5B3B">
            <w:r>
              <w:t>Wer sind die meisten Besucher unserer Webseite</w:t>
            </w:r>
            <w:r w:rsidR="00DC097D">
              <w:t xml:space="preserve"> (einheimische/ausländische Studierende oder Studieninteressierte, Wissenschaftler, Austauschstudenten, Hilfesuchende </w:t>
            </w:r>
            <w:proofErr w:type="spellStart"/>
            <w:r w:rsidR="00DC097D">
              <w:t>usw</w:t>
            </w:r>
            <w:proofErr w:type="spellEnd"/>
            <w:r w:rsidR="00DC097D">
              <w:t>)</w:t>
            </w:r>
            <w:r>
              <w:t>?</w:t>
            </w:r>
            <w:r w:rsidR="00DC097D">
              <w:br/>
            </w:r>
          </w:p>
        </w:tc>
        <w:tc>
          <w:tcPr>
            <w:tcW w:w="4531" w:type="dxa"/>
          </w:tcPr>
          <w:p w:rsidR="0025577F" w:rsidRDefault="0025577F" w:rsidP="00CF5B3B"/>
        </w:tc>
      </w:tr>
      <w:tr w:rsidR="0025577F" w:rsidTr="0025577F">
        <w:tc>
          <w:tcPr>
            <w:tcW w:w="4531" w:type="dxa"/>
          </w:tcPr>
          <w:p w:rsidR="0025577F" w:rsidRDefault="0025577F" w:rsidP="00CF5B3B">
            <w:r>
              <w:t>Welche Eigenschaften bringen sie mit</w:t>
            </w:r>
            <w:r w:rsidR="00DC097D">
              <w:t xml:space="preserve"> (jung/alt, sicher/unsicher im Umgang mit dem Internet </w:t>
            </w:r>
            <w:proofErr w:type="spellStart"/>
            <w:r w:rsidR="00DC097D">
              <w:t>etc</w:t>
            </w:r>
            <w:proofErr w:type="spellEnd"/>
            <w:r w:rsidR="00DC097D">
              <w:t>)</w:t>
            </w:r>
            <w:r w:rsidR="00DC097D">
              <w:br/>
            </w:r>
          </w:p>
        </w:tc>
        <w:tc>
          <w:tcPr>
            <w:tcW w:w="4531" w:type="dxa"/>
          </w:tcPr>
          <w:p w:rsidR="0025577F" w:rsidRDefault="0025577F" w:rsidP="00CF5B3B"/>
        </w:tc>
      </w:tr>
    </w:tbl>
    <w:p w:rsidR="00DC097D" w:rsidRDefault="00DC097D">
      <w:pPr>
        <w:rPr>
          <w:b/>
        </w:rPr>
      </w:pPr>
    </w:p>
    <w:p w:rsidR="0025577F" w:rsidRDefault="00DC097D">
      <w:r>
        <w:rPr>
          <w:b/>
        </w:rPr>
        <w:t xml:space="preserve">Gesuchte </w:t>
      </w:r>
      <w:r w:rsidR="0025577F" w:rsidRPr="00D6301A">
        <w:rPr>
          <w:b/>
        </w:rPr>
        <w:t>Informationen</w:t>
      </w:r>
      <w:r w:rsidR="00D6301A" w:rsidRPr="00D6301A">
        <w:rPr>
          <w:b/>
        </w:rPr>
        <w:t xml:space="preserve"> (bitte Antworten in die rechte Spalte)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577F" w:rsidTr="0025577F">
        <w:tc>
          <w:tcPr>
            <w:tcW w:w="4531" w:type="dxa"/>
          </w:tcPr>
          <w:p w:rsidR="0025577F" w:rsidRDefault="0025577F">
            <w:r>
              <w:t xml:space="preserve">Welche Fragen </w:t>
            </w:r>
            <w:proofErr w:type="gramStart"/>
            <w:r>
              <w:t>stellt</w:t>
            </w:r>
            <w:proofErr w:type="gramEnd"/>
            <w:r>
              <w:t xml:space="preserve"> sich die Zielgruppe, wenn sie auf die Seite geht?</w:t>
            </w:r>
            <w:r w:rsidR="00DC097D">
              <w:br/>
            </w:r>
          </w:p>
        </w:tc>
        <w:tc>
          <w:tcPr>
            <w:tcW w:w="4531" w:type="dxa"/>
          </w:tcPr>
          <w:p w:rsidR="0025577F" w:rsidRDefault="0025577F"/>
        </w:tc>
      </w:tr>
      <w:tr w:rsidR="0025577F" w:rsidTr="0025577F">
        <w:tc>
          <w:tcPr>
            <w:tcW w:w="4531" w:type="dxa"/>
          </w:tcPr>
          <w:p w:rsidR="0025577F" w:rsidRDefault="0025577F" w:rsidP="0025577F">
            <w:r>
              <w:t>Welche Informationen suchen sie?</w:t>
            </w:r>
            <w:r w:rsidR="00DC097D">
              <w:br/>
            </w:r>
          </w:p>
        </w:tc>
        <w:tc>
          <w:tcPr>
            <w:tcW w:w="4531" w:type="dxa"/>
          </w:tcPr>
          <w:p w:rsidR="0025577F" w:rsidRDefault="0025577F" w:rsidP="0025577F"/>
        </w:tc>
      </w:tr>
      <w:tr w:rsidR="0025577F" w:rsidTr="0025577F">
        <w:tc>
          <w:tcPr>
            <w:tcW w:w="4531" w:type="dxa"/>
          </w:tcPr>
          <w:p w:rsidR="0025577F" w:rsidRDefault="0025577F" w:rsidP="0025577F">
            <w:r>
              <w:t xml:space="preserve">Mit welchen Formaten (Text, Video, Audio, Listen, persönliche Beratung, Telefonansprechpartner, Videokonferenz </w:t>
            </w:r>
            <w:proofErr w:type="spellStart"/>
            <w:r>
              <w:t>usw</w:t>
            </w:r>
            <w:proofErr w:type="spellEnd"/>
            <w:r>
              <w:t>) können wir sie bedienen?</w:t>
            </w:r>
            <w:r w:rsidR="00DC097D">
              <w:br/>
            </w:r>
          </w:p>
        </w:tc>
        <w:tc>
          <w:tcPr>
            <w:tcW w:w="4531" w:type="dxa"/>
          </w:tcPr>
          <w:p w:rsidR="0025577F" w:rsidRDefault="0025577F" w:rsidP="0025577F"/>
        </w:tc>
      </w:tr>
    </w:tbl>
    <w:p w:rsidR="00DC097D" w:rsidRDefault="00DC097D">
      <w:pPr>
        <w:rPr>
          <w:b/>
        </w:rPr>
      </w:pPr>
    </w:p>
    <w:p w:rsidR="005E65BE" w:rsidRDefault="005E65BE">
      <w:pPr>
        <w:rPr>
          <w:b/>
        </w:rPr>
      </w:pPr>
    </w:p>
    <w:p w:rsidR="005E65BE" w:rsidRDefault="005E65BE">
      <w:pPr>
        <w:rPr>
          <w:b/>
        </w:rPr>
      </w:pPr>
    </w:p>
    <w:p w:rsidR="00DC097D" w:rsidRDefault="00DC097D">
      <w:pPr>
        <w:rPr>
          <w:b/>
        </w:rPr>
      </w:pPr>
      <w:r>
        <w:rPr>
          <w:b/>
        </w:rPr>
        <w:br w:type="page"/>
      </w:r>
    </w:p>
    <w:p w:rsidR="0025577F" w:rsidRDefault="007E6F6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ToDo</w:t>
      </w:r>
      <w:proofErr w:type="spellEnd"/>
      <w:r>
        <w:rPr>
          <w:b/>
          <w:sz w:val="28"/>
          <w:szCs w:val="28"/>
        </w:rPr>
        <w:t xml:space="preserve">: </w:t>
      </w:r>
      <w:r w:rsidR="0025577F" w:rsidRPr="003327D4">
        <w:rPr>
          <w:b/>
          <w:sz w:val="28"/>
          <w:szCs w:val="28"/>
        </w:rPr>
        <w:t xml:space="preserve">Webseiten </w:t>
      </w:r>
      <w:r w:rsidR="003327D4">
        <w:rPr>
          <w:b/>
          <w:sz w:val="28"/>
          <w:szCs w:val="28"/>
        </w:rPr>
        <w:t xml:space="preserve">„von unten her“ </w:t>
      </w:r>
      <w:r w:rsidR="0025577F" w:rsidRPr="003327D4">
        <w:rPr>
          <w:b/>
          <w:sz w:val="28"/>
          <w:szCs w:val="28"/>
        </w:rPr>
        <w:t>ausmisten</w:t>
      </w:r>
    </w:p>
    <w:p w:rsidR="009E17F0" w:rsidRDefault="009E17F0">
      <w:r>
        <w:t xml:space="preserve">Ausgehend von der </w:t>
      </w:r>
      <w:r w:rsidR="003327D4">
        <w:t>INTL-</w:t>
      </w:r>
      <w:r>
        <w:t>Sitemap können wir von „</w:t>
      </w:r>
      <w:r w:rsidR="003327D4">
        <w:t>unten</w:t>
      </w:r>
      <w:r>
        <w:t>“ anfangen – also auf der tiefsten Ebene, den einzelnen Seiten, die ganz am Ende der Kette stehen. Diese repräsentieren in unserem Gebäude sozusagen die „Sackgassen</w:t>
      </w:r>
      <w:r w:rsidR="00BC02DF">
        <w:t>“, von denen aus es nicht mehr weiter geht.</w:t>
      </w:r>
      <w:r>
        <w:t xml:space="preserve"> </w:t>
      </w:r>
    </w:p>
    <w:p w:rsidR="009E17F0" w:rsidRDefault="009E17F0">
      <w:r>
        <w:t>Beim Ausmisten denken</w:t>
      </w:r>
      <w:r w:rsidR="003327D4">
        <w:t xml:space="preserve"> wir</w:t>
      </w:r>
      <w:r w:rsidR="00D6301A">
        <w:t xml:space="preserve"> noch nicht</w:t>
      </w:r>
      <w:r>
        <w:t xml:space="preserve"> an unsere schöne Eingangshalle und denken auch noch nicht darüber nach, wie wir unsere Türen benennen und wo welche Tür hinführen soll. </w:t>
      </w:r>
    </w:p>
    <w:p w:rsidR="009E17F0" w:rsidRDefault="009E17F0">
      <w:r>
        <w:t xml:space="preserve">Wir schauen </w:t>
      </w:r>
      <w:r w:rsidR="00D6301A">
        <w:t>erst einmal rein</w:t>
      </w:r>
      <w:r>
        <w:t xml:space="preserve"> danach, welche </w:t>
      </w:r>
      <w:r w:rsidR="003327D4">
        <w:t>Zimmer</w:t>
      </w:r>
      <w:r>
        <w:t xml:space="preserve"> wir komplett abreißen (= </w:t>
      </w:r>
      <w:r w:rsidRPr="003327D4">
        <w:rPr>
          <w:b/>
        </w:rPr>
        <w:t>Seiten ersatzlos streichen</w:t>
      </w:r>
      <w:r>
        <w:t xml:space="preserve">), welche wir sanieren (= </w:t>
      </w:r>
      <w:r w:rsidR="003327D4" w:rsidRPr="003327D4">
        <w:rPr>
          <w:b/>
        </w:rPr>
        <w:t>Seiten</w:t>
      </w:r>
      <w:r w:rsidR="003327D4">
        <w:t xml:space="preserve"> </w:t>
      </w:r>
      <w:r w:rsidRPr="003327D4">
        <w:rPr>
          <w:b/>
        </w:rPr>
        <w:t>neu schreiben</w:t>
      </w:r>
      <w:r>
        <w:t xml:space="preserve">), welche wir zu größeren Zimmern zusammenführen wollen (= Seiten mit z.B. nur einem Dreizeiler drauf sinnvoll mit anderen kleinen </w:t>
      </w:r>
      <w:r w:rsidRPr="003327D4">
        <w:rPr>
          <w:b/>
        </w:rPr>
        <w:t>Seiten zusammenfassen</w:t>
      </w:r>
      <w:r>
        <w:t>).</w:t>
      </w:r>
    </w:p>
    <w:p w:rsidR="009E17F0" w:rsidRDefault="009E17F0">
      <w:r>
        <w:t>Erst wenn wir wissen, welche Zimmer</w:t>
      </w:r>
      <w:r w:rsidR="003327D4">
        <w:t xml:space="preserve"> (= Seiten)</w:t>
      </w:r>
      <w:r>
        <w:t xml:space="preserve"> wir weiterhin unseren Gästen anbieten wollen und diese entsprechend attraktiv eingerichtet haben, überlegen wir uns, wie wir die Wege</w:t>
      </w:r>
      <w:r w:rsidR="003327D4">
        <w:t xml:space="preserve"> </w:t>
      </w:r>
      <w:proofErr w:type="gramStart"/>
      <w:r w:rsidR="003327D4">
        <w:t>( =</w:t>
      </w:r>
      <w:proofErr w:type="gramEnd"/>
      <w:r w:rsidR="003327D4">
        <w:t xml:space="preserve"> Navigation)</w:t>
      </w:r>
      <w:r>
        <w:t xml:space="preserve"> planen und beschriften, damit die Gäste auch</w:t>
      </w:r>
      <w:r w:rsidR="003327D4">
        <w:t xml:space="preserve"> </w:t>
      </w:r>
      <w:proofErr w:type="spellStart"/>
      <w:r w:rsidR="003327D4">
        <w:t>da</w:t>
      </w:r>
      <w:r>
        <w:t xml:space="preserve"> hin</w:t>
      </w:r>
      <w:proofErr w:type="spellEnd"/>
      <w:r>
        <w:t xml:space="preserve"> kommen</w:t>
      </w:r>
      <w:r w:rsidR="003327D4">
        <w:t>, wo wir sie haben wollen</w:t>
      </w:r>
      <w:r>
        <w:t>.</w:t>
      </w:r>
    </w:p>
    <w:p w:rsidR="00CF5B3B" w:rsidRDefault="009E17F0">
      <w:r>
        <w:t xml:space="preserve">Wir schauen uns jede Seite an und </w:t>
      </w:r>
      <w:r w:rsidR="00D6301A">
        <w:t>stellen</w:t>
      </w:r>
      <w:r>
        <w:t xml:space="preserve"> uns folgende Fragen</w:t>
      </w:r>
      <w:r w:rsidR="00D6301A">
        <w:t xml:space="preserve"> (siehe Tabelle)</w:t>
      </w:r>
      <w:r>
        <w:t>.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200"/>
        <w:gridCol w:w="981"/>
        <w:gridCol w:w="4595"/>
      </w:tblGrid>
      <w:tr w:rsidR="0025577F" w:rsidTr="00BC02DF">
        <w:tc>
          <w:tcPr>
            <w:tcW w:w="4200" w:type="dxa"/>
            <w:shd w:val="clear" w:color="auto" w:fill="D0CECE" w:themeFill="background2" w:themeFillShade="E6"/>
          </w:tcPr>
          <w:p w:rsidR="0025577F" w:rsidRPr="00CF5B3B" w:rsidRDefault="0025577F" w:rsidP="00CF5B3B">
            <w:pPr>
              <w:rPr>
                <w:b/>
              </w:rPr>
            </w:pPr>
            <w:r w:rsidRPr="00CF5B3B">
              <w:rPr>
                <w:b/>
              </w:rPr>
              <w:t xml:space="preserve">Frage 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:rsidR="0025577F" w:rsidRPr="00CF5B3B" w:rsidRDefault="0025577F" w:rsidP="00CF5B3B">
            <w:pPr>
              <w:rPr>
                <w:b/>
              </w:rPr>
            </w:pPr>
            <w:r>
              <w:rPr>
                <w:b/>
              </w:rPr>
              <w:t>Antwort</w:t>
            </w:r>
          </w:p>
        </w:tc>
        <w:tc>
          <w:tcPr>
            <w:tcW w:w="4595" w:type="dxa"/>
            <w:shd w:val="clear" w:color="auto" w:fill="D0CECE" w:themeFill="background2" w:themeFillShade="E6"/>
          </w:tcPr>
          <w:p w:rsidR="0025577F" w:rsidRPr="00CF5B3B" w:rsidRDefault="0025577F" w:rsidP="00CF5B3B">
            <w:pPr>
              <w:rPr>
                <w:b/>
              </w:rPr>
            </w:pPr>
            <w:r w:rsidRPr="00CF5B3B">
              <w:rPr>
                <w:b/>
              </w:rPr>
              <w:t>Konsequenz</w:t>
            </w:r>
          </w:p>
        </w:tc>
      </w:tr>
      <w:tr w:rsidR="0025577F" w:rsidTr="00BC02DF">
        <w:tc>
          <w:tcPr>
            <w:tcW w:w="4200" w:type="dxa"/>
          </w:tcPr>
          <w:p w:rsidR="0025577F" w:rsidRDefault="0025577F" w:rsidP="00CF5B3B"/>
          <w:p w:rsidR="009D451F" w:rsidRDefault="009D451F" w:rsidP="009D451F">
            <w:r>
              <w:t>Ist der Inhalt der Seite auf dem aktuellen Stand?</w:t>
            </w:r>
          </w:p>
          <w:p w:rsidR="009D451F" w:rsidRDefault="009D451F" w:rsidP="009D451F"/>
        </w:tc>
        <w:tc>
          <w:tcPr>
            <w:tcW w:w="981" w:type="dxa"/>
          </w:tcPr>
          <w:p w:rsidR="0025577F" w:rsidRDefault="0025577F" w:rsidP="00CF5B3B"/>
          <w:p w:rsidR="0025577F" w:rsidRDefault="0025577F" w:rsidP="00CF5B3B">
            <w:r>
              <w:t>nein</w:t>
            </w:r>
          </w:p>
        </w:tc>
        <w:tc>
          <w:tcPr>
            <w:tcW w:w="4595" w:type="dxa"/>
          </w:tcPr>
          <w:p w:rsidR="0025577F" w:rsidRDefault="0025577F" w:rsidP="00CF5B3B"/>
          <w:p w:rsidR="009D451F" w:rsidRDefault="009D451F" w:rsidP="00CF5B3B">
            <w:r>
              <w:t>Weg damit oder aktualisieren</w:t>
            </w:r>
          </w:p>
        </w:tc>
      </w:tr>
      <w:tr w:rsidR="0025577F" w:rsidTr="00BC02DF">
        <w:tc>
          <w:tcPr>
            <w:tcW w:w="4200" w:type="dxa"/>
          </w:tcPr>
          <w:p w:rsidR="009D451F" w:rsidRDefault="009D451F" w:rsidP="009D451F"/>
          <w:p w:rsidR="009D451F" w:rsidRDefault="009D451F" w:rsidP="009D451F">
            <w:r>
              <w:t>Beantwortet die Seite eine der Fragen, die sich meine Zielgruppe stellt</w:t>
            </w:r>
            <w:r w:rsidR="003327D4">
              <w:t xml:space="preserve"> (siehe meine Antworten in der Tabelle oben)</w:t>
            </w:r>
            <w:r>
              <w:t>?</w:t>
            </w:r>
          </w:p>
          <w:p w:rsidR="0025577F" w:rsidRDefault="0025577F" w:rsidP="00CF5B3B"/>
        </w:tc>
        <w:tc>
          <w:tcPr>
            <w:tcW w:w="981" w:type="dxa"/>
          </w:tcPr>
          <w:p w:rsidR="0025577F" w:rsidRDefault="0025577F" w:rsidP="00CF5B3B"/>
          <w:p w:rsidR="009D451F" w:rsidRDefault="009D451F" w:rsidP="00CF5B3B">
            <w:r>
              <w:t>Nein</w:t>
            </w:r>
          </w:p>
        </w:tc>
        <w:tc>
          <w:tcPr>
            <w:tcW w:w="4595" w:type="dxa"/>
          </w:tcPr>
          <w:p w:rsidR="0025577F" w:rsidRDefault="0025577F" w:rsidP="00CF5B3B"/>
          <w:p w:rsidR="009D451F" w:rsidRDefault="009D451F" w:rsidP="00CF5B3B">
            <w:r>
              <w:t xml:space="preserve">Prüfen, warum man diese Seite braucht. Wenn sie nur internen Befindlichkeiten dient (z.B. „damit </w:t>
            </w:r>
            <w:proofErr w:type="spellStart"/>
            <w:r>
              <w:t>xy</w:t>
            </w:r>
            <w:proofErr w:type="spellEnd"/>
            <w:r>
              <w:t xml:space="preserve"> auch erwähnt wird“), dann</w:t>
            </w:r>
            <w:r w:rsidR="00F65BDE">
              <w:t xml:space="preserve"> nutzt die Seite dem </w:t>
            </w:r>
            <w:r w:rsidR="00D6301A">
              <w:t xml:space="preserve">externen </w:t>
            </w:r>
            <w:r w:rsidR="00F65BDE">
              <w:t xml:space="preserve">User </w:t>
            </w:r>
            <w:proofErr w:type="gramStart"/>
            <w:r w:rsidR="00F65BDE">
              <w:t>nichts</w:t>
            </w:r>
            <w:proofErr w:type="gramEnd"/>
            <w:r w:rsidR="00F65BDE">
              <w:t xml:space="preserve"> </w:t>
            </w:r>
            <w:r w:rsidR="00F65BDE">
              <w:sym w:font="Wingdings" w:char="F0E0"/>
            </w:r>
            <w:r w:rsidR="00F65BDE">
              <w:t xml:space="preserve"> wenn die Befindlichkeit abgeschafft werden kann (</w:t>
            </w:r>
            <w:r w:rsidR="00D6301A">
              <w:t xml:space="preserve">z.B. durch ein </w:t>
            </w:r>
            <w:r w:rsidR="00F65BDE">
              <w:t>klärendes, diplomatisches Gespräch), dann weg mit der Seite</w:t>
            </w:r>
          </w:p>
          <w:p w:rsidR="009D451F" w:rsidRDefault="009D451F" w:rsidP="00CF5B3B"/>
        </w:tc>
      </w:tr>
      <w:tr w:rsidR="0025577F" w:rsidTr="00BC02DF">
        <w:tc>
          <w:tcPr>
            <w:tcW w:w="4200" w:type="dxa"/>
          </w:tcPr>
          <w:p w:rsidR="0025577F" w:rsidRDefault="0025577F" w:rsidP="00CF5B3B"/>
          <w:p w:rsidR="00F65BDE" w:rsidRDefault="00F65BDE" w:rsidP="00CF5B3B">
            <w:r>
              <w:t>Ist die Seite übersichtlich</w:t>
            </w:r>
            <w:r w:rsidR="00D6301A">
              <w:t xml:space="preserve"> gestaltet? </w:t>
            </w:r>
          </w:p>
          <w:p w:rsidR="00EB526B" w:rsidRDefault="00EB526B" w:rsidP="00EB526B">
            <w:pPr>
              <w:pStyle w:val="Listenabsatz"/>
              <w:numPr>
                <w:ilvl w:val="0"/>
                <w:numId w:val="2"/>
              </w:numPr>
            </w:pPr>
            <w:r>
              <w:t>Aussagekräftige, kurze Überschrift</w:t>
            </w:r>
          </w:p>
          <w:p w:rsidR="00EB526B" w:rsidRDefault="00EB526B" w:rsidP="00EB526B">
            <w:pPr>
              <w:pStyle w:val="Listenabsatz"/>
              <w:numPr>
                <w:ilvl w:val="0"/>
                <w:numId w:val="2"/>
              </w:numPr>
            </w:pPr>
            <w:r>
              <w:t xml:space="preserve">Viele Absätze mit </w:t>
            </w:r>
            <w:proofErr w:type="gramStart"/>
            <w:r>
              <w:t>aussagekräftigen  Zwischenüberschriften</w:t>
            </w:r>
            <w:proofErr w:type="gramEnd"/>
            <w:r>
              <w:t xml:space="preserve"> </w:t>
            </w:r>
          </w:p>
          <w:p w:rsidR="00EB526B" w:rsidRDefault="001C59B0" w:rsidP="00EB526B">
            <w:pPr>
              <w:pStyle w:val="Listenabsatz"/>
              <w:numPr>
                <w:ilvl w:val="0"/>
                <w:numId w:val="2"/>
              </w:numPr>
            </w:pPr>
            <w:r>
              <w:t>1-2 aussagekräftige Bilder</w:t>
            </w:r>
          </w:p>
          <w:p w:rsidR="00F65BDE" w:rsidRDefault="00F65BDE" w:rsidP="00CF5B3B"/>
        </w:tc>
        <w:tc>
          <w:tcPr>
            <w:tcW w:w="981" w:type="dxa"/>
          </w:tcPr>
          <w:p w:rsidR="0025577F" w:rsidRDefault="0025577F" w:rsidP="00CF5B3B"/>
          <w:p w:rsidR="001C59B0" w:rsidRDefault="001C59B0" w:rsidP="00CF5B3B">
            <w:r>
              <w:t>Nein</w:t>
            </w:r>
          </w:p>
        </w:tc>
        <w:tc>
          <w:tcPr>
            <w:tcW w:w="4595" w:type="dxa"/>
          </w:tcPr>
          <w:p w:rsidR="0025577F" w:rsidRDefault="0025577F" w:rsidP="00CF5B3B"/>
          <w:p w:rsidR="001C59B0" w:rsidRDefault="001C59B0" w:rsidP="00CF5B3B">
            <w:r>
              <w:t xml:space="preserve">Seite redigieren, ggf. Texte neu schreiben, Bleiwüsten entzerren und Absätze schaffen </w:t>
            </w:r>
          </w:p>
          <w:p w:rsidR="001C59B0" w:rsidRDefault="001C59B0" w:rsidP="00CF5B3B"/>
          <w:p w:rsidR="001C59B0" w:rsidRDefault="001C59B0" w:rsidP="00CF5B3B">
            <w:r>
              <w:t>Leser scannen oft die Zwischenüberschriften und lesen dann die Absätze, in denen sich die Information befindet, die sie suchen</w:t>
            </w:r>
          </w:p>
          <w:p w:rsidR="001C59B0" w:rsidRDefault="001C59B0" w:rsidP="00CF5B3B"/>
        </w:tc>
      </w:tr>
      <w:tr w:rsidR="0025577F" w:rsidTr="00BC02DF">
        <w:tc>
          <w:tcPr>
            <w:tcW w:w="4200" w:type="dxa"/>
          </w:tcPr>
          <w:p w:rsidR="0025577F" w:rsidRDefault="0025577F" w:rsidP="00CF5B3B"/>
          <w:p w:rsidR="001C59B0" w:rsidRDefault="001C59B0" w:rsidP="00CF5B3B">
            <w:r>
              <w:t>Unterstützen die Bilder den Text? Sind die Bilder hell genug, haben ein eindeutiges Motiv, ist die Auflösung hoch genug?</w:t>
            </w:r>
          </w:p>
          <w:p w:rsidR="001C59B0" w:rsidRDefault="001C59B0" w:rsidP="00CF5B3B"/>
        </w:tc>
        <w:tc>
          <w:tcPr>
            <w:tcW w:w="981" w:type="dxa"/>
          </w:tcPr>
          <w:p w:rsidR="0025577F" w:rsidRDefault="0025577F" w:rsidP="00CF5B3B"/>
          <w:p w:rsidR="001C59B0" w:rsidRDefault="001C59B0" w:rsidP="00CF5B3B">
            <w:r>
              <w:t>Nein</w:t>
            </w:r>
          </w:p>
        </w:tc>
        <w:tc>
          <w:tcPr>
            <w:tcW w:w="4595" w:type="dxa"/>
          </w:tcPr>
          <w:p w:rsidR="0025577F" w:rsidRDefault="0025577F" w:rsidP="00CF5B3B"/>
          <w:p w:rsidR="001C59B0" w:rsidRDefault="001C59B0" w:rsidP="00CF5B3B">
            <w:r>
              <w:t>ACHTUNG: Im neuen Design wird nach größeren Bildern verlangt – jedes Bild, bei dem man an der Auflösung zweifelt, besser streichen oder ersetzen.</w:t>
            </w:r>
            <w:r>
              <w:br/>
            </w:r>
            <w:r>
              <w:br/>
              <w:t>Bilder, die nicht hell genug sind, das Motiv nichtssagend usw. lieber ersatzlos streichen, wenn man keine gute Alternative findet</w:t>
            </w:r>
          </w:p>
          <w:p w:rsidR="002B32BD" w:rsidRDefault="002B32BD" w:rsidP="00CF5B3B"/>
          <w:p w:rsidR="001C59B0" w:rsidRDefault="001C59B0" w:rsidP="00CF5B3B"/>
        </w:tc>
      </w:tr>
      <w:tr w:rsidR="0025577F" w:rsidTr="00BC02DF">
        <w:tc>
          <w:tcPr>
            <w:tcW w:w="4200" w:type="dxa"/>
          </w:tcPr>
          <w:p w:rsidR="0025577F" w:rsidRDefault="0025577F" w:rsidP="00CF5B3B"/>
          <w:p w:rsidR="001C59B0" w:rsidRDefault="001C59B0" w:rsidP="00CF5B3B">
            <w:r>
              <w:t xml:space="preserve">Stehen auf der Seite Informationen, die eher </w:t>
            </w:r>
            <w:r w:rsidR="004D3F1D">
              <w:t xml:space="preserve">für </w:t>
            </w:r>
            <w:r w:rsidR="004D3F1D" w:rsidRPr="00BC02DF">
              <w:rPr>
                <w:b/>
              </w:rPr>
              <w:t>internes</w:t>
            </w:r>
            <w:r w:rsidR="004D3F1D">
              <w:t xml:space="preserve"> Publiku</w:t>
            </w:r>
            <w:r w:rsidR="002B32BD">
              <w:t xml:space="preserve">m oder </w:t>
            </w:r>
            <w:r w:rsidR="004D3F1D">
              <w:t>nur für Projektbeteiligte interessant sind?</w:t>
            </w:r>
          </w:p>
          <w:p w:rsidR="004D3F1D" w:rsidRDefault="004D3F1D" w:rsidP="00CF5B3B"/>
          <w:p w:rsidR="002B32BD" w:rsidRDefault="002B32BD" w:rsidP="00CF5B3B"/>
          <w:p w:rsidR="001C59B0" w:rsidRDefault="001C59B0" w:rsidP="00CF5B3B"/>
        </w:tc>
        <w:tc>
          <w:tcPr>
            <w:tcW w:w="981" w:type="dxa"/>
          </w:tcPr>
          <w:p w:rsidR="0025577F" w:rsidRDefault="0025577F" w:rsidP="00CF5B3B"/>
          <w:p w:rsidR="002B32BD" w:rsidRDefault="002B32BD" w:rsidP="00CF5B3B"/>
          <w:p w:rsidR="002B32BD" w:rsidRDefault="002B32BD" w:rsidP="00CF5B3B">
            <w:r>
              <w:t>Ja</w:t>
            </w:r>
          </w:p>
        </w:tc>
        <w:tc>
          <w:tcPr>
            <w:tcW w:w="4595" w:type="dxa"/>
          </w:tcPr>
          <w:p w:rsidR="002B32BD" w:rsidRDefault="002B32BD" w:rsidP="002B32BD"/>
          <w:p w:rsidR="002B32BD" w:rsidRDefault="00BC02DF" w:rsidP="002B32BD">
            <w:r>
              <w:t>Beispiel 1:</w:t>
            </w:r>
            <w:r w:rsidR="002B32BD">
              <w:br/>
              <w:t xml:space="preserve">Sind Details von Projekten, Prozessen, Organisationsstrukturen </w:t>
            </w:r>
            <w:proofErr w:type="spellStart"/>
            <w:r w:rsidR="002B32BD">
              <w:t>usw</w:t>
            </w:r>
            <w:proofErr w:type="spellEnd"/>
            <w:r w:rsidR="002B32BD">
              <w:t xml:space="preserve"> an dieser Stelle auf dieser Webseite für die angesprochene Zielgruppe interessant – oder sind diese Informationen in einem Projektpaper</w:t>
            </w:r>
            <w:r>
              <w:t xml:space="preserve">, einem Newsletter, einer Rundmail </w:t>
            </w:r>
            <w:proofErr w:type="spellStart"/>
            <w:r>
              <w:t>etc</w:t>
            </w:r>
            <w:proofErr w:type="spellEnd"/>
            <w:r w:rsidR="002B32BD">
              <w:t xml:space="preserve"> besser aufgehoben? </w:t>
            </w:r>
          </w:p>
          <w:p w:rsidR="002B32BD" w:rsidRDefault="002B32BD" w:rsidP="002B32BD"/>
          <w:p w:rsidR="00BC02DF" w:rsidRDefault="00BC02DF" w:rsidP="002B32BD">
            <w:r>
              <w:t>Beispiel 2:</w:t>
            </w:r>
          </w:p>
          <w:p w:rsidR="002B32BD" w:rsidRDefault="002B32BD" w:rsidP="002B32BD">
            <w:r>
              <w:t xml:space="preserve">Ist es für die angesprochene Zielgruppe wichtig, zu wissen, welche Abteilung in welchem Verhältnis zu anderen Abteilungen im KIT stehen oder wie die Abteilung vor 5 Jahren hieß oder </w:t>
            </w:r>
            <w:proofErr w:type="gramStart"/>
            <w:r>
              <w:t xml:space="preserve">wie </w:t>
            </w:r>
            <w:r w:rsidR="00BC02DF">
              <w:t xml:space="preserve"> bestimmte</w:t>
            </w:r>
            <w:proofErr w:type="gramEnd"/>
            <w:r w:rsidR="00BC02DF">
              <w:t xml:space="preserve"> </w:t>
            </w:r>
            <w:r>
              <w:t xml:space="preserve">Organisationsstrukturen und -prozesse am KIT </w:t>
            </w:r>
            <w:r w:rsidR="00BC02DF">
              <w:t>aussehen</w:t>
            </w:r>
            <w:r>
              <w:t>?</w:t>
            </w:r>
          </w:p>
          <w:p w:rsidR="002B32BD" w:rsidRDefault="002B32BD" w:rsidP="002B32BD"/>
          <w:p w:rsidR="002B32BD" w:rsidRDefault="00BC02DF" w:rsidP="002B32BD">
            <w:pPr>
              <w:pStyle w:val="Listenabsatz"/>
              <w:numPr>
                <w:ilvl w:val="0"/>
                <w:numId w:val="3"/>
              </w:numPr>
            </w:pPr>
            <w:r>
              <w:t>Falls dies tatsächlich wichtig wäre,</w:t>
            </w:r>
            <w:r w:rsidR="002B32BD">
              <w:t xml:space="preserve"> dann lieber den Text / die Infos so strukturieren, dass man vom Allgemeinen ins Detail „eskaliert“</w:t>
            </w:r>
            <w:r>
              <w:t xml:space="preserve"> </w:t>
            </w:r>
            <w:r>
              <w:sym w:font="Wingdings" w:char="F0E0"/>
            </w:r>
            <w:r>
              <w:t xml:space="preserve"> </w:t>
            </w:r>
            <w:r w:rsidR="002B32BD">
              <w:t>der Leser an jeder Stelle selbst entscheiden, ob er weitere Einzelheiten wissen will</w:t>
            </w:r>
            <w:r>
              <w:t>. W</w:t>
            </w:r>
            <w:r w:rsidR="002B32BD">
              <w:t>eiterführende Links, ggf. auf Projektpaper</w:t>
            </w:r>
            <w:r>
              <w:t xml:space="preserve"> </w:t>
            </w:r>
            <w:r w:rsidR="002B32BD">
              <w:t>oder für weitere Informationen direkte Ansprechpartner angeben</w:t>
            </w:r>
          </w:p>
        </w:tc>
      </w:tr>
      <w:tr w:rsidR="007E6F6E" w:rsidTr="00BC02DF">
        <w:tc>
          <w:tcPr>
            <w:tcW w:w="4200" w:type="dxa"/>
          </w:tcPr>
          <w:p w:rsidR="007E6F6E" w:rsidRDefault="007E6F6E" w:rsidP="00CF5B3B"/>
          <w:p w:rsidR="007E6F6E" w:rsidRDefault="007E6F6E" w:rsidP="00CF5B3B">
            <w:r>
              <w:t>Schreiben fürs Web</w:t>
            </w:r>
          </w:p>
          <w:p w:rsidR="007E6F6E" w:rsidRDefault="007E6F6E" w:rsidP="00CF5B3B"/>
          <w:p w:rsidR="007E6F6E" w:rsidRDefault="007E6F6E" w:rsidP="00CF5B3B"/>
        </w:tc>
        <w:tc>
          <w:tcPr>
            <w:tcW w:w="981" w:type="dxa"/>
          </w:tcPr>
          <w:p w:rsidR="007E6F6E" w:rsidRDefault="007E6F6E" w:rsidP="00CF5B3B"/>
        </w:tc>
        <w:tc>
          <w:tcPr>
            <w:tcW w:w="4595" w:type="dxa"/>
          </w:tcPr>
          <w:p w:rsidR="007E6F6E" w:rsidRDefault="007E6F6E" w:rsidP="002B32BD"/>
          <w:p w:rsidR="007E6F6E" w:rsidRDefault="007E6F6E" w:rsidP="002B32BD">
            <w:r>
              <w:t>Es gibt hier bereits einen guten allgemeinen Guide, bitte durchlesen!</w:t>
            </w:r>
            <w:r>
              <w:br/>
            </w:r>
            <w:r>
              <w:br/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"http://kit-cd.scc.kit.edu/schreiben.php" </w:instrText>
            </w:r>
            <w:r>
              <w:fldChar w:fldCharType="separate"/>
            </w:r>
            <w:r>
              <w:rPr>
                <w:rStyle w:val="Hyperlink"/>
              </w:rPr>
              <w:t>http://kit-cd.scc.kit.edu/schreiben.php</w:t>
            </w:r>
            <w:r>
              <w:fldChar w:fldCharType="end"/>
            </w:r>
          </w:p>
          <w:p w:rsidR="007E6F6E" w:rsidRDefault="007E6F6E" w:rsidP="002B32BD"/>
        </w:tc>
      </w:tr>
    </w:tbl>
    <w:p w:rsidR="00BC02DF" w:rsidRDefault="00BC02DF">
      <w:pPr>
        <w:rPr>
          <w:b/>
          <w:sz w:val="28"/>
          <w:szCs w:val="28"/>
        </w:rPr>
      </w:pPr>
    </w:p>
    <w:p w:rsidR="005E65BE" w:rsidRDefault="005E65BE" w:rsidP="005E65BE">
      <w:pPr>
        <w:rPr>
          <w:b/>
          <w:sz w:val="28"/>
          <w:szCs w:val="28"/>
        </w:rPr>
      </w:pPr>
    </w:p>
    <w:p w:rsidR="005E65BE" w:rsidRDefault="005E65BE" w:rsidP="005E65BE">
      <w:pPr>
        <w:rPr>
          <w:b/>
          <w:sz w:val="28"/>
          <w:szCs w:val="28"/>
        </w:rPr>
      </w:pPr>
      <w:r w:rsidRPr="00BC02DF">
        <w:rPr>
          <w:b/>
          <w:sz w:val="28"/>
          <w:szCs w:val="28"/>
        </w:rPr>
        <w:t>Zweiter Schritt: Navigation erstellen</w:t>
      </w:r>
    </w:p>
    <w:p w:rsidR="005E65BE" w:rsidRPr="00BC02DF" w:rsidRDefault="005E65BE" w:rsidP="005E65BE">
      <w:pPr>
        <w:rPr>
          <w:b/>
          <w:color w:val="FF0000"/>
          <w:sz w:val="20"/>
          <w:szCs w:val="20"/>
        </w:rPr>
      </w:pPr>
      <w:r w:rsidRPr="00BC02DF">
        <w:rPr>
          <w:b/>
          <w:color w:val="FF0000"/>
          <w:sz w:val="20"/>
          <w:szCs w:val="20"/>
        </w:rPr>
        <w:t xml:space="preserve">Deadline: Bitte bis Ende </w:t>
      </w:r>
      <w:r>
        <w:rPr>
          <w:b/>
          <w:color w:val="FF0000"/>
          <w:sz w:val="20"/>
          <w:szCs w:val="20"/>
        </w:rPr>
        <w:t>Juni</w:t>
      </w:r>
      <w:r w:rsidRPr="00BC02DF">
        <w:rPr>
          <w:b/>
          <w:color w:val="FF0000"/>
          <w:sz w:val="20"/>
          <w:szCs w:val="20"/>
        </w:rPr>
        <w:t xml:space="preserve"> </w:t>
      </w:r>
    </w:p>
    <w:p w:rsidR="005E65BE" w:rsidRDefault="005E65BE" w:rsidP="005E65BE">
      <w:r w:rsidRPr="005E65BE">
        <w:t xml:space="preserve">Im zweiten Schritt kümmern wir uns um die Wege und Beschriftungen in unserem „Hotel“, damit Gäste auch auf ihre Zimmer, in den Wellnessbereich, ins Restaurant </w:t>
      </w:r>
      <w:proofErr w:type="spellStart"/>
      <w:r w:rsidRPr="005E65BE">
        <w:t>etc</w:t>
      </w:r>
      <w:proofErr w:type="spellEnd"/>
      <w:r w:rsidRPr="005E65BE">
        <w:t xml:space="preserve"> finden.</w:t>
      </w:r>
    </w:p>
    <w:p w:rsidR="005E65BE" w:rsidRDefault="005E65BE" w:rsidP="005E65BE">
      <w:pPr>
        <w:pStyle w:val="Listenabsatz"/>
        <w:numPr>
          <w:ilvl w:val="0"/>
          <w:numId w:val="3"/>
        </w:numPr>
      </w:pPr>
      <w:r>
        <w:t>Leitfaden folgt Mitte Mai</w:t>
      </w:r>
    </w:p>
    <w:p w:rsidR="00BC02DF" w:rsidRPr="00BC02DF" w:rsidRDefault="005E65BE" w:rsidP="005E65BE">
      <w:pPr>
        <w:rPr>
          <w:b/>
          <w:sz w:val="28"/>
          <w:szCs w:val="28"/>
        </w:rPr>
      </w:pPr>
      <w:r w:rsidRPr="00BC02DF">
        <w:rPr>
          <w:b/>
          <w:sz w:val="28"/>
          <w:szCs w:val="28"/>
        </w:rPr>
        <w:t xml:space="preserve"> </w:t>
      </w:r>
    </w:p>
    <w:sectPr w:rsidR="00BC02DF" w:rsidRPr="00BC02D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FBE" w:rsidRDefault="00266FBE" w:rsidP="004334DF">
      <w:pPr>
        <w:spacing w:after="0" w:line="240" w:lineRule="auto"/>
      </w:pPr>
      <w:r>
        <w:separator/>
      </w:r>
    </w:p>
  </w:endnote>
  <w:endnote w:type="continuationSeparator" w:id="0">
    <w:p w:rsidR="00266FBE" w:rsidRDefault="00266FBE" w:rsidP="0043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FBE" w:rsidRDefault="00266FBE" w:rsidP="004334DF">
      <w:pPr>
        <w:spacing w:after="0" w:line="240" w:lineRule="auto"/>
      </w:pPr>
      <w:r>
        <w:separator/>
      </w:r>
    </w:p>
  </w:footnote>
  <w:footnote w:type="continuationSeparator" w:id="0">
    <w:p w:rsidR="00266FBE" w:rsidRDefault="00266FBE" w:rsidP="00433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4DF" w:rsidRDefault="004334DF">
    <w:pPr>
      <w:pStyle w:val="Kopfzeile"/>
    </w:pPr>
    <w:r>
      <w:t xml:space="preserve"> „</w:t>
    </w:r>
    <w:proofErr w:type="spellStart"/>
    <w:r>
      <w:t>Simplify</w:t>
    </w:r>
    <w:proofErr w:type="spellEnd"/>
    <w:r>
      <w:t xml:space="preserve"> </w:t>
    </w:r>
    <w:proofErr w:type="spellStart"/>
    <w:r>
      <w:t>your</w:t>
    </w:r>
    <w:proofErr w:type="spellEnd"/>
    <w:r>
      <w:t xml:space="preserve"> Webseite!“</w:t>
    </w:r>
    <w:r w:rsidR="005E65BE">
      <w:t xml:space="preserve"> – Teil 1: Ausmisten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82411"/>
    <w:multiLevelType w:val="hybridMultilevel"/>
    <w:tmpl w:val="E45093EC"/>
    <w:lvl w:ilvl="0" w:tplc="C9B01A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2C0B"/>
    <w:multiLevelType w:val="hybridMultilevel"/>
    <w:tmpl w:val="AFA4B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0FCB"/>
    <w:multiLevelType w:val="hybridMultilevel"/>
    <w:tmpl w:val="1C241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DF"/>
    <w:rsid w:val="001C59B0"/>
    <w:rsid w:val="0025577F"/>
    <w:rsid w:val="00266FBE"/>
    <w:rsid w:val="002B32BD"/>
    <w:rsid w:val="003327D4"/>
    <w:rsid w:val="004334DF"/>
    <w:rsid w:val="004D3F1D"/>
    <w:rsid w:val="005C53DC"/>
    <w:rsid w:val="005E65BE"/>
    <w:rsid w:val="00643504"/>
    <w:rsid w:val="007E123F"/>
    <w:rsid w:val="007E6F6E"/>
    <w:rsid w:val="009D451F"/>
    <w:rsid w:val="009E17F0"/>
    <w:rsid w:val="00B25420"/>
    <w:rsid w:val="00B30B8A"/>
    <w:rsid w:val="00BC02DF"/>
    <w:rsid w:val="00CF5B3B"/>
    <w:rsid w:val="00D6301A"/>
    <w:rsid w:val="00D74E1E"/>
    <w:rsid w:val="00DC097D"/>
    <w:rsid w:val="00E33607"/>
    <w:rsid w:val="00EB526B"/>
    <w:rsid w:val="00F6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EFB4"/>
  <w15:chartTrackingRefBased/>
  <w15:docId w15:val="{A374D5AD-718E-4650-BF25-43701023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34DF"/>
  </w:style>
  <w:style w:type="paragraph" w:styleId="Fuzeile">
    <w:name w:val="footer"/>
    <w:basedOn w:val="Standard"/>
    <w:link w:val="FuzeileZchn"/>
    <w:uiPriority w:val="99"/>
    <w:unhideWhenUsed/>
    <w:rsid w:val="0043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34DF"/>
  </w:style>
  <w:style w:type="paragraph" w:styleId="Listenabsatz">
    <w:name w:val="List Paragraph"/>
    <w:basedOn w:val="Standard"/>
    <w:uiPriority w:val="34"/>
    <w:qFormat/>
    <w:rsid w:val="00CF5B3B"/>
    <w:pPr>
      <w:ind w:left="720"/>
      <w:contextualSpacing/>
    </w:pPr>
  </w:style>
  <w:style w:type="table" w:styleId="Tabellenraster">
    <w:name w:val="Table Grid"/>
    <w:basedOn w:val="NormaleTabelle"/>
    <w:uiPriority w:val="39"/>
    <w:rsid w:val="00CF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7E6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Pham-Huu, Tu-Mai (INTL)</dc:creator>
  <cp:keywords/>
  <dc:description/>
  <cp:lastModifiedBy>Pham-Huu, Tu-Mai (INTL)</cp:lastModifiedBy>
  <cp:revision>4</cp:revision>
  <dcterms:created xsi:type="dcterms:W3CDTF">2020-04-22T18:31:00Z</dcterms:created>
  <dcterms:modified xsi:type="dcterms:W3CDTF">2020-04-29T06:41:00Z</dcterms:modified>
</cp:coreProperties>
</file>